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0F" w:rsidRDefault="0086262B" w:rsidP="00862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62B">
        <w:rPr>
          <w:rFonts w:ascii="Times New Roman" w:hAnsi="Times New Roman" w:cs="Times New Roman"/>
          <w:b/>
          <w:sz w:val="28"/>
          <w:szCs w:val="28"/>
        </w:rPr>
        <w:t>Сведения о материально-техническом обеспечении предоставления социальных услуг.</w:t>
      </w:r>
    </w:p>
    <w:p w:rsidR="0086262B" w:rsidRDefault="0086262B" w:rsidP="00862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E3E" w:rsidRDefault="0086262B" w:rsidP="00862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оперативном управлении ГУСО «Чернышевский социально-реабилитационный центр «Дружба» Забайкальского края находится одно здание, расположенное по адресу: Забайкальский край, п. Чернышевск, ул. Интернатная, дом 17, в котором располагается отделение для детей-сирот и детей, оставшихся без попечения родителей; отделение для детей трудной жизненной ситуации; </w:t>
      </w:r>
      <w:r w:rsidR="00974AE4">
        <w:rPr>
          <w:rFonts w:ascii="Times New Roman" w:hAnsi="Times New Roman" w:cs="Times New Roman"/>
          <w:sz w:val="28"/>
          <w:szCs w:val="28"/>
        </w:rPr>
        <w:t xml:space="preserve">бухгалтерия; отдел кадров; специалисты по социальной работе и другие. Общая площадь 606 кв.м.  </w:t>
      </w:r>
    </w:p>
    <w:p w:rsidR="00505E3E" w:rsidRDefault="00505E3E" w:rsidP="00862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AE4">
        <w:rPr>
          <w:rFonts w:ascii="Times New Roman" w:hAnsi="Times New Roman" w:cs="Times New Roman"/>
          <w:sz w:val="28"/>
          <w:szCs w:val="28"/>
        </w:rPr>
        <w:t xml:space="preserve">Для проживания и развития воспитанников имеются игровые и спальные комнаты, кухня, столовая, медицинский блок (процедурная, изолятор, кабинет медсестры); кабинет </w:t>
      </w:r>
      <w:r w:rsidR="00097CCC">
        <w:rPr>
          <w:rFonts w:ascii="Times New Roman" w:hAnsi="Times New Roman" w:cs="Times New Roman"/>
          <w:sz w:val="28"/>
          <w:szCs w:val="28"/>
        </w:rPr>
        <w:t>педагога-</w:t>
      </w:r>
      <w:r w:rsidR="00974AE4">
        <w:rPr>
          <w:rFonts w:ascii="Times New Roman" w:hAnsi="Times New Roman" w:cs="Times New Roman"/>
          <w:sz w:val="28"/>
          <w:szCs w:val="28"/>
        </w:rPr>
        <w:t>психолога</w:t>
      </w:r>
      <w:r w:rsidR="00097CCC">
        <w:rPr>
          <w:rFonts w:ascii="Times New Roman" w:hAnsi="Times New Roman" w:cs="Times New Roman"/>
          <w:sz w:val="28"/>
          <w:szCs w:val="28"/>
        </w:rPr>
        <w:t xml:space="preserve">, сенсорная комната. Здание оборудовано централизованным теплоснабжением, водоснабжением, водоотведением. </w:t>
      </w:r>
    </w:p>
    <w:p w:rsidR="00505E3E" w:rsidRDefault="00097CCC" w:rsidP="00862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система пожарной сигнализации с выходом на пульт пожарной охраны, средства связи, видеонаблюдение, п</w:t>
      </w:r>
      <w:r w:rsidR="00505E3E">
        <w:rPr>
          <w:rFonts w:ascii="Times New Roman" w:hAnsi="Times New Roman" w:cs="Times New Roman"/>
          <w:sz w:val="28"/>
          <w:szCs w:val="28"/>
        </w:rPr>
        <w:t xml:space="preserve">ервичные средства пожаротушения, тревожной сигнализацией экстренного вызова наряда полиции.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62B" w:rsidRPr="0086262B" w:rsidRDefault="00097CCC" w:rsidP="00862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по социальной работе, заведующим отделением, заведующим отделением социального обслуживания на дому граждан пожилого возраста и инвалидов </w:t>
      </w:r>
      <w:r w:rsidR="00BA51DA">
        <w:rPr>
          <w:rFonts w:ascii="Times New Roman" w:hAnsi="Times New Roman" w:cs="Times New Roman"/>
          <w:sz w:val="28"/>
          <w:szCs w:val="28"/>
        </w:rPr>
        <w:t xml:space="preserve">проводится прием и оформление граждан на социальное обслуживание, организует работу Пункта проката технических средств реабилитации, служба по социальному сопровождению семей с детьми, школа приемных  родителей, служба сопровождения инвалидов. </w:t>
      </w:r>
    </w:p>
    <w:sectPr w:rsidR="0086262B" w:rsidRPr="0086262B" w:rsidSect="0025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6262B"/>
    <w:rsid w:val="00097CCC"/>
    <w:rsid w:val="0025270F"/>
    <w:rsid w:val="00505E3E"/>
    <w:rsid w:val="0086262B"/>
    <w:rsid w:val="00974AE4"/>
    <w:rsid w:val="00A76CAE"/>
    <w:rsid w:val="00BA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6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2017-11-21T23:59:00Z</dcterms:created>
  <dcterms:modified xsi:type="dcterms:W3CDTF">2017-11-22T00:48:00Z</dcterms:modified>
</cp:coreProperties>
</file>