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2F1" w:rsidRDefault="00A862F1">
      <w:pPr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9214301"/>
            <wp:effectExtent l="1905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1AB" w:rsidRPr="007E194D" w:rsidRDefault="00A862F1">
      <w:pPr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color w:val="FF0000"/>
          <w:sz w:val="44"/>
          <w:szCs w:val="44"/>
        </w:rPr>
        <w:lastRenderedPageBreak/>
        <w:t xml:space="preserve">       </w:t>
      </w:r>
      <w:r w:rsidR="007E194D" w:rsidRPr="007E194D">
        <w:rPr>
          <w:rFonts w:ascii="Times New Roman" w:hAnsi="Times New Roman" w:cs="Times New Roman"/>
          <w:color w:val="FF0000"/>
          <w:sz w:val="44"/>
          <w:szCs w:val="44"/>
        </w:rPr>
        <w:t>Скучен день до вечера, если делать нечего….</w:t>
      </w:r>
    </w:p>
    <w:p w:rsidR="007E194D" w:rsidRPr="00B514C1" w:rsidRDefault="007E194D" w:rsidP="007E194D">
      <w:pPr>
        <w:jc w:val="both"/>
        <w:rPr>
          <w:rFonts w:ascii="Times New Roman" w:hAnsi="Times New Roman" w:cs="Times New Roman"/>
          <w:sz w:val="32"/>
          <w:szCs w:val="32"/>
        </w:rPr>
      </w:pPr>
      <w:r w:rsidRPr="00B514C1">
        <w:rPr>
          <w:rFonts w:ascii="Times New Roman" w:hAnsi="Times New Roman" w:cs="Times New Roman"/>
          <w:sz w:val="32"/>
          <w:szCs w:val="32"/>
        </w:rPr>
        <w:t xml:space="preserve">  Если человек ничем не занят, то ему становится скучно – и он не знает, как ему провести своё свободное время. Он далёк от той радости, которую получают те, кто имеет хобби, различные увлечения, гуляет, читает, помогает кому-то. Можно весь день лежать на кровати и смотреть в потолок, если ты не болен и у тебя всё в порядке со здоровьем, то такая жизнь не интересна и не увлекательна. Она пуста и однообразна. В ней нет радости и нет удовольствия. Если ты тратишь время в пустую, то дни кажутся вечностью, время как будто бы останавливается и тоска завладевает сердцем. Нельзя вести бесполезную и бестолковую жизнь, это к </w:t>
      </w:r>
      <w:proofErr w:type="gramStart"/>
      <w:r w:rsidRPr="00B514C1">
        <w:rPr>
          <w:rFonts w:ascii="Times New Roman" w:hAnsi="Times New Roman" w:cs="Times New Roman"/>
          <w:sz w:val="32"/>
          <w:szCs w:val="32"/>
        </w:rPr>
        <w:t>хорошему</w:t>
      </w:r>
      <w:proofErr w:type="gramEnd"/>
      <w:r w:rsidRPr="00B514C1">
        <w:rPr>
          <w:rFonts w:ascii="Times New Roman" w:hAnsi="Times New Roman" w:cs="Times New Roman"/>
          <w:sz w:val="32"/>
          <w:szCs w:val="32"/>
        </w:rPr>
        <w:t xml:space="preserve"> не приведёт. Дела разного рода украшают человека, делают его мир разнообразнее, насыщеннее, веселее. Ведь не трудно помочь, кому то, сделать доброе дело, чтобы от этого пела душа, а от безделья она стонет. У любого нормального человека всегда много дел, он даже не успевает их делать. А тот, кто склоняется по квартире и скучает без хороших поступков полезного труда,  он как будто бы погружён в спячку, из которой не может выйти, это настоящая «</w:t>
      </w:r>
      <w:proofErr w:type="gramStart"/>
      <w:r w:rsidRPr="00B514C1">
        <w:rPr>
          <w:rFonts w:ascii="Times New Roman" w:hAnsi="Times New Roman" w:cs="Times New Roman"/>
          <w:sz w:val="32"/>
          <w:szCs w:val="32"/>
        </w:rPr>
        <w:t>обломовщина</w:t>
      </w:r>
      <w:proofErr w:type="gramEnd"/>
      <w:r w:rsidRPr="00B514C1">
        <w:rPr>
          <w:rFonts w:ascii="Times New Roman" w:hAnsi="Times New Roman" w:cs="Times New Roman"/>
          <w:sz w:val="32"/>
          <w:szCs w:val="32"/>
        </w:rPr>
        <w:t>». Важно  трудиться, работать</w:t>
      </w:r>
      <w:r w:rsidR="00C52DAD" w:rsidRPr="00B514C1">
        <w:rPr>
          <w:rFonts w:ascii="Times New Roman" w:hAnsi="Times New Roman" w:cs="Times New Roman"/>
          <w:sz w:val="32"/>
          <w:szCs w:val="32"/>
        </w:rPr>
        <w:t>,</w:t>
      </w:r>
      <w:r w:rsidRPr="00B514C1">
        <w:rPr>
          <w:rFonts w:ascii="Times New Roman" w:hAnsi="Times New Roman" w:cs="Times New Roman"/>
          <w:sz w:val="32"/>
          <w:szCs w:val="32"/>
        </w:rPr>
        <w:t xml:space="preserve"> отдыхать с пользой, расширять кругозор, быть нужным и полезным членом общества.</w:t>
      </w:r>
    </w:p>
    <w:p w:rsidR="00B514C1" w:rsidRDefault="00B514C1" w:rsidP="007E19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086475" cy="2838450"/>
            <wp:effectExtent l="19050" t="0" r="9525" b="0"/>
            <wp:docPr id="7" name="Рисунок 7" descr="Картинки по запросу картинка долог день до вечера коли делать нече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картинка долог день до вечера коли делать нечего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4C1" w:rsidRDefault="00B514C1" w:rsidP="007E19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Сенотрусова О.Ю.</w:t>
      </w:r>
    </w:p>
    <w:p w:rsidR="00B514C1" w:rsidRPr="00B514C1" w:rsidRDefault="00B514C1" w:rsidP="00B514C1">
      <w:pPr>
        <w:spacing w:after="0" w:line="240" w:lineRule="auto"/>
        <w:jc w:val="center"/>
        <w:rPr>
          <w:rFonts w:ascii="Arial" w:eastAsia="Times New Roman" w:hAnsi="Arial" w:cs="Arial"/>
          <w:b/>
          <w:color w:val="00B050"/>
          <w:sz w:val="40"/>
          <w:szCs w:val="40"/>
        </w:rPr>
      </w:pPr>
      <w:r w:rsidRPr="00B514C1">
        <w:rPr>
          <w:rFonts w:ascii="Arial" w:eastAsia="Times New Roman" w:hAnsi="Arial" w:cs="Arial"/>
          <w:b/>
          <w:color w:val="00B050"/>
          <w:sz w:val="40"/>
          <w:szCs w:val="40"/>
        </w:rPr>
        <w:lastRenderedPageBreak/>
        <w:t>Вместе мы сможем больше</w:t>
      </w:r>
    </w:p>
    <w:p w:rsidR="00B514C1" w:rsidRPr="00F14D31" w:rsidRDefault="00B514C1" w:rsidP="00B514C1">
      <w:pPr>
        <w:spacing w:after="0" w:line="240" w:lineRule="auto"/>
        <w:jc w:val="both"/>
        <w:rPr>
          <w:rFonts w:ascii="Arial" w:eastAsia="Times New Roman" w:hAnsi="Arial" w:cs="Arial"/>
          <w:color w:val="040404"/>
          <w:sz w:val="21"/>
          <w:szCs w:val="21"/>
        </w:rPr>
      </w:pPr>
      <w:r w:rsidRPr="00F14D31">
        <w:rPr>
          <w:rFonts w:ascii="Arial" w:eastAsia="Times New Roman" w:hAnsi="Arial" w:cs="Arial"/>
          <w:color w:val="040404"/>
          <w:sz w:val="23"/>
        </w:rPr>
        <w:t>На праздник в</w:t>
      </w:r>
      <w:r>
        <w:rPr>
          <w:rFonts w:ascii="Arial" w:eastAsia="Times New Roman" w:hAnsi="Arial" w:cs="Arial"/>
          <w:color w:val="040404"/>
          <w:sz w:val="23"/>
        </w:rPr>
        <w:t xml:space="preserve"> день открытия выставки декоративно-прикладного творчества «Вместе мы сможем больше» в посёлке Чернышевск в «Клубе Ветеранов» 14 апреля </w:t>
      </w:r>
      <w:r w:rsidRPr="00F14D31">
        <w:rPr>
          <w:rFonts w:ascii="Arial" w:eastAsia="Times New Roman" w:hAnsi="Arial" w:cs="Arial"/>
          <w:color w:val="040404"/>
          <w:sz w:val="23"/>
        </w:rPr>
        <w:t>собрались гости</w:t>
      </w:r>
      <w:r>
        <w:rPr>
          <w:rFonts w:ascii="Arial" w:eastAsia="Times New Roman" w:hAnsi="Arial" w:cs="Arial"/>
          <w:color w:val="040404"/>
          <w:sz w:val="23"/>
        </w:rPr>
        <w:t xml:space="preserve"> нашего посёлка. </w:t>
      </w:r>
      <w:r w:rsidRPr="00F14D31">
        <w:rPr>
          <w:rFonts w:ascii="Arial" w:eastAsia="Times New Roman" w:hAnsi="Arial" w:cs="Arial"/>
          <w:color w:val="040404"/>
          <w:sz w:val="23"/>
        </w:rPr>
        <w:t xml:space="preserve"> Их по традиции встречала красочная выст</w:t>
      </w:r>
      <w:r>
        <w:rPr>
          <w:rFonts w:ascii="Arial" w:eastAsia="Times New Roman" w:hAnsi="Arial" w:cs="Arial"/>
          <w:color w:val="040404"/>
          <w:sz w:val="23"/>
        </w:rPr>
        <w:t>авка изделий ручной работы</w:t>
      </w:r>
      <w:proofErr w:type="gramStart"/>
      <w:r>
        <w:rPr>
          <w:rFonts w:ascii="Arial" w:eastAsia="Times New Roman" w:hAnsi="Arial" w:cs="Arial"/>
          <w:color w:val="040404"/>
          <w:sz w:val="23"/>
        </w:rPr>
        <w:t xml:space="preserve"> </w:t>
      </w:r>
      <w:r w:rsidRPr="00F14D31">
        <w:rPr>
          <w:rFonts w:ascii="Arial" w:eastAsia="Times New Roman" w:hAnsi="Arial" w:cs="Arial"/>
          <w:color w:val="040404"/>
          <w:sz w:val="23"/>
        </w:rPr>
        <w:t>.</w:t>
      </w:r>
      <w:proofErr w:type="gramEnd"/>
      <w:r w:rsidRPr="00F14D31">
        <w:rPr>
          <w:rFonts w:ascii="Arial" w:eastAsia="Times New Roman" w:hAnsi="Arial" w:cs="Arial"/>
          <w:color w:val="040404"/>
          <w:sz w:val="23"/>
        </w:rPr>
        <w:t xml:space="preserve"> Как повелось, в тот день звучало немало приветствий и поздравлений, главным, пожалуй, оставалось общение </w:t>
      </w:r>
      <w:r>
        <w:rPr>
          <w:rFonts w:ascii="Arial" w:eastAsia="Times New Roman" w:hAnsi="Arial" w:cs="Arial"/>
          <w:color w:val="040404"/>
          <w:sz w:val="23"/>
        </w:rPr>
        <w:t xml:space="preserve"> с людьми </w:t>
      </w:r>
      <w:r w:rsidRPr="00F14D31">
        <w:rPr>
          <w:rFonts w:ascii="Arial" w:eastAsia="Times New Roman" w:hAnsi="Arial" w:cs="Arial"/>
          <w:color w:val="040404"/>
          <w:sz w:val="23"/>
        </w:rPr>
        <w:t>и редкая для них возможность «на других посмотреть и себя показать».</w:t>
      </w:r>
    </w:p>
    <w:p w:rsidR="00B514C1" w:rsidRDefault="00B514C1" w:rsidP="00B514C1">
      <w:pPr>
        <w:spacing w:after="0" w:line="240" w:lineRule="auto"/>
        <w:jc w:val="both"/>
        <w:rPr>
          <w:rFonts w:ascii="Arial" w:eastAsia="Times New Roman" w:hAnsi="Arial" w:cs="Arial"/>
          <w:color w:val="040404"/>
          <w:sz w:val="23"/>
        </w:rPr>
      </w:pPr>
      <w:r w:rsidRPr="00F14D31">
        <w:rPr>
          <w:rFonts w:ascii="Arial" w:eastAsia="Times New Roman" w:hAnsi="Arial" w:cs="Arial"/>
          <w:color w:val="040404"/>
          <w:sz w:val="23"/>
        </w:rPr>
        <w:t>Все отделы выставки прикладного творчества инвалидов</w:t>
      </w:r>
      <w:r>
        <w:rPr>
          <w:rFonts w:ascii="Arial" w:eastAsia="Times New Roman" w:hAnsi="Arial" w:cs="Arial"/>
          <w:color w:val="040404"/>
          <w:sz w:val="23"/>
        </w:rPr>
        <w:t xml:space="preserve"> и других детей</w:t>
      </w:r>
      <w:r w:rsidRPr="00F14D31">
        <w:rPr>
          <w:rFonts w:ascii="Arial" w:eastAsia="Times New Roman" w:hAnsi="Arial" w:cs="Arial"/>
          <w:color w:val="040404"/>
          <w:sz w:val="23"/>
        </w:rPr>
        <w:t xml:space="preserve"> буквально приковывали внимание, заставляли пристально вглядываться в них и восхищаться творениями человеческих рук. В большом разнообразии форм творчества выделялись великолепные художественные фотографии, традиционное вязание, популярные сейчас изделия оригами и вышивка бисером,</w:t>
      </w:r>
      <w:r>
        <w:rPr>
          <w:rFonts w:ascii="Arial" w:eastAsia="Times New Roman" w:hAnsi="Arial" w:cs="Arial"/>
          <w:color w:val="040404"/>
          <w:sz w:val="23"/>
        </w:rPr>
        <w:t xml:space="preserve"> </w:t>
      </w:r>
      <w:proofErr w:type="spellStart"/>
      <w:r>
        <w:rPr>
          <w:rFonts w:ascii="Arial" w:eastAsia="Times New Roman" w:hAnsi="Arial" w:cs="Arial"/>
          <w:color w:val="040404"/>
          <w:sz w:val="23"/>
        </w:rPr>
        <w:t>ниткография</w:t>
      </w:r>
      <w:proofErr w:type="spellEnd"/>
      <w:r>
        <w:rPr>
          <w:rFonts w:ascii="Arial" w:eastAsia="Times New Roman" w:hAnsi="Arial" w:cs="Arial"/>
          <w:color w:val="040404"/>
          <w:sz w:val="23"/>
        </w:rPr>
        <w:t>,</w:t>
      </w:r>
      <w:r w:rsidRPr="00F14D31">
        <w:rPr>
          <w:rFonts w:ascii="Arial" w:eastAsia="Times New Roman" w:hAnsi="Arial" w:cs="Arial"/>
          <w:color w:val="040404"/>
          <w:sz w:val="23"/>
        </w:rPr>
        <w:t xml:space="preserve"> поделки из кожи и природных материалов</w:t>
      </w:r>
      <w:r>
        <w:rPr>
          <w:rFonts w:ascii="Arial" w:eastAsia="Times New Roman" w:hAnsi="Arial" w:cs="Arial"/>
          <w:color w:val="040404"/>
          <w:sz w:val="23"/>
        </w:rPr>
        <w:t xml:space="preserve"> и многое другое.</w:t>
      </w:r>
    </w:p>
    <w:p w:rsidR="00B514C1" w:rsidRPr="00F14D31" w:rsidRDefault="00B514C1" w:rsidP="00B514C1">
      <w:pPr>
        <w:spacing w:after="0" w:line="240" w:lineRule="auto"/>
        <w:jc w:val="both"/>
        <w:rPr>
          <w:rFonts w:ascii="Arial" w:eastAsia="Times New Roman" w:hAnsi="Arial" w:cs="Arial"/>
          <w:color w:val="040404"/>
          <w:sz w:val="21"/>
          <w:szCs w:val="21"/>
        </w:rPr>
      </w:pPr>
    </w:p>
    <w:p w:rsidR="00B514C1" w:rsidRDefault="00B514C1" w:rsidP="00B514C1">
      <w:pPr>
        <w:jc w:val="both"/>
        <w:rPr>
          <w:rFonts w:ascii="Verdana" w:hAnsi="Verdana"/>
          <w:color w:val="000000"/>
          <w:sz w:val="21"/>
          <w:szCs w:val="21"/>
          <w:shd w:val="clear" w:color="auto" w:fill="FFFFFF"/>
        </w:rPr>
      </w:pPr>
      <w:proofErr w:type="gramStart"/>
      <w:r>
        <w:rPr>
          <w:rFonts w:ascii="Verdana" w:hAnsi="Verdana"/>
          <w:color w:val="000000"/>
          <w:sz w:val="21"/>
          <w:szCs w:val="21"/>
          <w:shd w:val="clear" w:color="auto" w:fill="FFFFFF"/>
        </w:rPr>
        <w:t>Целью  выставки — воспитание духовно-нравственной личности через приобщения к культуре и традициям своей Родины, традициям патриотизма русского народа, приобщения детей к российской и мировой культуре в целом, создания условий для воспитания гражданской позиции детей; поиск  и поддержка талантливых детей, увлеченных декоративно-прикладным творчеством; воспитание у конкурсантов и зрителей высоких художественных потребностей; расширение и укрепление контактов между творческими коллективами</w:t>
      </w:r>
      <w:r w:rsidR="00A862F1">
        <w:rPr>
          <w:rFonts w:ascii="Verdana" w:hAnsi="Verdana"/>
          <w:color w:val="000000"/>
          <w:sz w:val="21"/>
          <w:szCs w:val="21"/>
          <w:shd w:val="clear" w:color="auto" w:fill="FFFFFF"/>
        </w:rPr>
        <w:t>,</w:t>
      </w:r>
      <w:r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 популяризация творчества конкурсантов;</w:t>
      </w:r>
      <w:proofErr w:type="gramEnd"/>
      <w:r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 внедрение современных педагогических технологий, распространение новых  техник и направлений декоративно-прикладного творчества.</w:t>
      </w:r>
    </w:p>
    <w:p w:rsidR="00B514C1" w:rsidRDefault="00B514C1" w:rsidP="00B514C1">
      <w:pPr>
        <w:jc w:val="both"/>
        <w:rPr>
          <w:rFonts w:ascii="Verdana" w:hAnsi="Verdana"/>
          <w:color w:val="000000"/>
          <w:sz w:val="21"/>
          <w:szCs w:val="21"/>
          <w:shd w:val="clear" w:color="auto" w:fill="FFFFFF"/>
        </w:rPr>
      </w:pPr>
      <w:r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Наши дети </w:t>
      </w:r>
      <w:proofErr w:type="spellStart"/>
      <w:r>
        <w:rPr>
          <w:rFonts w:ascii="Verdana" w:hAnsi="Verdana"/>
          <w:color w:val="000000"/>
          <w:sz w:val="21"/>
          <w:szCs w:val="21"/>
          <w:shd w:val="clear" w:color="auto" w:fill="FFFFFF"/>
        </w:rPr>
        <w:t>Золотуева</w:t>
      </w:r>
      <w:proofErr w:type="spellEnd"/>
      <w:r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 Лиза, </w:t>
      </w:r>
      <w:proofErr w:type="spellStart"/>
      <w:r>
        <w:rPr>
          <w:rFonts w:ascii="Verdana" w:hAnsi="Verdana"/>
          <w:color w:val="000000"/>
          <w:sz w:val="21"/>
          <w:szCs w:val="21"/>
          <w:shd w:val="clear" w:color="auto" w:fill="FFFFFF"/>
        </w:rPr>
        <w:t>Родашкевич</w:t>
      </w:r>
      <w:proofErr w:type="spellEnd"/>
      <w:r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 Сергей, Бородина Лариса с большим удовольствием  приняли участие в этом конкурсе, показали своё </w:t>
      </w:r>
      <w:proofErr w:type="gramStart"/>
      <w:r>
        <w:rPr>
          <w:rFonts w:ascii="Verdana" w:hAnsi="Verdana"/>
          <w:color w:val="000000"/>
          <w:sz w:val="21"/>
          <w:szCs w:val="21"/>
          <w:shd w:val="clear" w:color="auto" w:fill="FFFFFF"/>
        </w:rPr>
        <w:t>творчество</w:t>
      </w:r>
      <w:proofErr w:type="gramEnd"/>
      <w:r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 сделав свои работы в стиле «</w:t>
      </w:r>
      <w:proofErr w:type="spellStart"/>
      <w:r>
        <w:rPr>
          <w:rFonts w:ascii="Verdana" w:hAnsi="Verdana"/>
          <w:color w:val="000000"/>
          <w:sz w:val="21"/>
          <w:szCs w:val="21"/>
          <w:shd w:val="clear" w:color="auto" w:fill="FFFFFF"/>
        </w:rPr>
        <w:t>Ниткография</w:t>
      </w:r>
      <w:proofErr w:type="spellEnd"/>
      <w:r>
        <w:rPr>
          <w:rFonts w:ascii="Verdana" w:hAnsi="Verdana"/>
          <w:color w:val="000000"/>
          <w:sz w:val="21"/>
          <w:szCs w:val="21"/>
          <w:shd w:val="clear" w:color="auto" w:fill="FFFFFF"/>
        </w:rPr>
        <w:t>».</w:t>
      </w:r>
    </w:p>
    <w:p w:rsidR="00B514C1" w:rsidRDefault="00B514C1" w:rsidP="00B514C1">
      <w:pPr>
        <w:jc w:val="both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B514C1" w:rsidRDefault="00B514C1" w:rsidP="007E194D">
      <w:pPr>
        <w:jc w:val="both"/>
        <w:rPr>
          <w:rFonts w:ascii="Times New Roman" w:hAnsi="Times New Roman" w:cs="Times New Roman"/>
          <w:sz w:val="28"/>
          <w:szCs w:val="28"/>
        </w:rPr>
      </w:pPr>
      <w:r w:rsidRPr="00B514C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66950" cy="2562225"/>
            <wp:effectExtent l="19050" t="0" r="0" b="0"/>
            <wp:wrapSquare wrapText="bothSides"/>
            <wp:docPr id="2" name="Рисунок 1" descr="C:\Users\Группа\Desktop\ниткография\IMG_20170414_16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руппа\Desktop\ниткография\IMG_20170414_1605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B514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1275" cy="2562225"/>
            <wp:effectExtent l="19050" t="0" r="9525" b="0"/>
            <wp:docPr id="3" name="Рисунок 2" descr="C:\Users\Группа\Desktop\ниткография\IMG_20170414_16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руппа\Desktop\ниткография\IMG_20170414_1605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514C1" w:rsidRDefault="00B514C1" w:rsidP="007E19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14C1" w:rsidRPr="00406D1A" w:rsidRDefault="00B514C1" w:rsidP="00B514C1">
      <w:pPr>
        <w:jc w:val="right"/>
        <w:rPr>
          <w:rFonts w:ascii="Verdana" w:hAnsi="Verdana"/>
          <w:b/>
          <w:color w:val="000000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proofErr w:type="spellStart"/>
      <w:r w:rsidRPr="00406D1A">
        <w:rPr>
          <w:rFonts w:ascii="Verdana" w:hAnsi="Verdana"/>
          <w:b/>
          <w:color w:val="000000"/>
          <w:sz w:val="21"/>
          <w:szCs w:val="21"/>
          <w:shd w:val="clear" w:color="auto" w:fill="FFFFFF"/>
        </w:rPr>
        <w:t>Корякина</w:t>
      </w:r>
      <w:proofErr w:type="gramStart"/>
      <w:r w:rsidRPr="00406D1A">
        <w:rPr>
          <w:rFonts w:ascii="Verdana" w:hAnsi="Verdana"/>
          <w:b/>
          <w:color w:val="000000"/>
          <w:sz w:val="21"/>
          <w:szCs w:val="21"/>
          <w:shd w:val="clear" w:color="auto" w:fill="FFFFFF"/>
        </w:rPr>
        <w:t>.О</w:t>
      </w:r>
      <w:proofErr w:type="gramEnd"/>
      <w:r w:rsidRPr="00406D1A">
        <w:rPr>
          <w:rFonts w:ascii="Verdana" w:hAnsi="Verdana"/>
          <w:b/>
          <w:color w:val="000000"/>
          <w:sz w:val="21"/>
          <w:szCs w:val="21"/>
          <w:shd w:val="clear" w:color="auto" w:fill="FFFFFF"/>
        </w:rPr>
        <w:t>.В</w:t>
      </w:r>
      <w:proofErr w:type="spellEnd"/>
    </w:p>
    <w:p w:rsidR="00B514C1" w:rsidRPr="00406D1A" w:rsidRDefault="00B514C1" w:rsidP="00B514C1">
      <w:pPr>
        <w:jc w:val="right"/>
        <w:rPr>
          <w:b/>
        </w:rPr>
      </w:pPr>
      <w:proofErr w:type="spellStart"/>
      <w:r w:rsidRPr="00406D1A">
        <w:rPr>
          <w:rFonts w:ascii="Verdana" w:hAnsi="Verdana"/>
          <w:b/>
          <w:color w:val="000000"/>
          <w:sz w:val="21"/>
          <w:szCs w:val="21"/>
          <w:shd w:val="clear" w:color="auto" w:fill="FFFFFF"/>
        </w:rPr>
        <w:t>Смертина.О.В</w:t>
      </w:r>
      <w:proofErr w:type="spellEnd"/>
    </w:p>
    <w:p w:rsidR="00B514C1" w:rsidRPr="00EE5C31" w:rsidRDefault="00B514C1" w:rsidP="00B514C1">
      <w:pPr>
        <w:pStyle w:val="a6"/>
        <w:jc w:val="center"/>
        <w:rPr>
          <w:b/>
          <w:sz w:val="40"/>
          <w:szCs w:val="40"/>
        </w:rPr>
      </w:pPr>
      <w:r w:rsidRPr="00EE5C31">
        <w:rPr>
          <w:b/>
          <w:sz w:val="44"/>
          <w:szCs w:val="44"/>
        </w:rPr>
        <w:lastRenderedPageBreak/>
        <w:t>Жизнь – это труд</w:t>
      </w:r>
      <w:r>
        <w:rPr>
          <w:b/>
          <w:sz w:val="40"/>
          <w:szCs w:val="40"/>
        </w:rPr>
        <w:t>!</w:t>
      </w:r>
    </w:p>
    <w:p w:rsidR="00B514C1" w:rsidRDefault="00B514C1" w:rsidP="007E194D">
      <w:pPr>
        <w:jc w:val="both"/>
        <w:rPr>
          <w:rFonts w:ascii="Times New Roman" w:hAnsi="Times New Roman" w:cs="Times New Roman"/>
          <w:sz w:val="28"/>
          <w:szCs w:val="28"/>
        </w:rPr>
      </w:pPr>
      <w:r w:rsidRPr="00B514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95825" cy="4752975"/>
            <wp:effectExtent l="19050" t="0" r="9525" b="0"/>
            <wp:docPr id="4" name="Рисунок 1" descr="C:\Users\Админ\Desktop\20170330_05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0170330_052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057" cy="476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4C1" w:rsidRPr="00EA128E" w:rsidRDefault="00B514C1" w:rsidP="00B514C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A128E">
        <w:rPr>
          <w:rFonts w:ascii="Times New Roman" w:hAnsi="Times New Roman" w:cs="Times New Roman"/>
          <w:sz w:val="28"/>
          <w:szCs w:val="28"/>
        </w:rPr>
        <w:t xml:space="preserve">31 марта состоялась экскурсия с детьми старшего школьного возраста из школ п. Чернышевск и ГУСО ЧСРЦ «Дружба» в АО «Племенной завод «Комсомолец». Организаторами, которой является Центр занятости населения  Чернышевского района. Ребят пригласили принять участие в социально-парковой зоне по профориентации.     </w:t>
      </w:r>
    </w:p>
    <w:p w:rsidR="00B514C1" w:rsidRPr="00EA128E" w:rsidRDefault="00B514C1" w:rsidP="00B514C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A128E">
        <w:rPr>
          <w:rFonts w:ascii="Times New Roman" w:hAnsi="Times New Roman" w:cs="Times New Roman"/>
          <w:sz w:val="28"/>
          <w:szCs w:val="28"/>
        </w:rPr>
        <w:t>С хорошим настроением, мы добрались до АО «Племенной завод «Комсомолец». Нас встречали приветливые работники и главный агроном, который предложил пройти по территории и познакомиться с работой завода.                                                                                  Нам показали современную технику, которая непосредственно предназначена для работы: новые комбайны  «ACROS», плуги, трактора, бороны, зерносушилки, почвообрабатывающую технику.</w:t>
      </w:r>
      <w:r w:rsidRPr="00EA128E">
        <w:rPr>
          <w:sz w:val="28"/>
          <w:szCs w:val="28"/>
        </w:rPr>
        <w:t xml:space="preserve"> </w:t>
      </w:r>
      <w:r w:rsidRPr="00EA128E">
        <w:rPr>
          <w:rFonts w:ascii="Times New Roman" w:hAnsi="Times New Roman" w:cs="Times New Roman"/>
          <w:sz w:val="28"/>
          <w:szCs w:val="28"/>
        </w:rPr>
        <w:t xml:space="preserve">Дети с удовольствием, с разрешения, забирались в трактора и комбайны, осматривали технику  нового поколения. </w:t>
      </w:r>
      <w:proofErr w:type="gramStart"/>
      <w:r w:rsidRPr="00EA128E">
        <w:rPr>
          <w:rFonts w:ascii="Times New Roman" w:hAnsi="Times New Roman" w:cs="Times New Roman"/>
          <w:sz w:val="28"/>
          <w:szCs w:val="28"/>
        </w:rPr>
        <w:t>Побывали в ангарах, где хранятся  культуры, такие как: пшеница, овес, рапс, ячмень, соя, горох.</w:t>
      </w:r>
      <w:proofErr w:type="gramEnd"/>
      <w:r w:rsidRPr="00EA128E">
        <w:rPr>
          <w:rFonts w:ascii="Times New Roman" w:hAnsi="Times New Roman" w:cs="Times New Roman"/>
          <w:sz w:val="28"/>
          <w:szCs w:val="28"/>
        </w:rPr>
        <w:t xml:space="preserve"> Завод работает напрямую с Китаем по поставке рапса, остальные культуры реализуются на территории Забайкальского края. В ближайшее время планируется выращивание гречи и других культур. Последовал вопрос от ребят, а как же охраняется «Племенной завод «Комсомолец»?</w:t>
      </w:r>
    </w:p>
    <w:p w:rsidR="00B514C1" w:rsidRPr="00EA128E" w:rsidRDefault="00B514C1" w:rsidP="00EA128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A128E">
        <w:rPr>
          <w:rFonts w:ascii="Times New Roman" w:hAnsi="Times New Roman" w:cs="Times New Roman"/>
          <w:sz w:val="28"/>
          <w:szCs w:val="28"/>
        </w:rPr>
        <w:lastRenderedPageBreak/>
        <w:t>Территория оснащена камерами видеонаблюдения. Детям было предложено посмотреть  современное охранное помещение, где на большом мониторе  сотруднику видно каждый уголок территории. В штате 150 рабочих мест и планируется расширение вакансий, полный соц. пакет для ценных специалистов. В завершении экскурсии желающим  было предложено прокатиться, в качестве пассажиров, на современном «</w:t>
      </w:r>
      <w:proofErr w:type="spellStart"/>
      <w:r w:rsidRPr="00EA128E">
        <w:rPr>
          <w:rFonts w:ascii="Times New Roman" w:hAnsi="Times New Roman" w:cs="Times New Roman"/>
          <w:sz w:val="28"/>
          <w:szCs w:val="28"/>
        </w:rPr>
        <w:t>Кировце</w:t>
      </w:r>
      <w:proofErr w:type="spellEnd"/>
      <w:r w:rsidRPr="00EA128E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B514C1" w:rsidRDefault="00B514C1" w:rsidP="00EA128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A128E">
        <w:rPr>
          <w:rFonts w:ascii="Times New Roman" w:hAnsi="Times New Roman" w:cs="Times New Roman"/>
          <w:sz w:val="28"/>
          <w:szCs w:val="28"/>
        </w:rPr>
        <w:t xml:space="preserve">Мы благодарим коллектив АО «Племенной завод «Комсомолец» за теплый прием и за сотрудничество с молодежью. </w:t>
      </w:r>
    </w:p>
    <w:p w:rsidR="00A862F1" w:rsidRPr="00EA128E" w:rsidRDefault="00A862F1" w:rsidP="00EA128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15000" cy="6934200"/>
            <wp:effectExtent l="19050" t="0" r="0" b="0"/>
            <wp:docPr id="11" name="Рисунок 4" descr="https://i.mycdn.me/image?id=851656233544&amp;t=0&amp;plc=WEB&amp;tkn=*AoQkUznIfUhzAa8TTLxW5j6wt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51656233544&amp;t=0&amp;plc=WEB&amp;tkn=*AoQkUznIfUhzAa8TTLxW5j6wt8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4C1" w:rsidRPr="00EA128E" w:rsidRDefault="00B514C1" w:rsidP="00EA128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A128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514C1" w:rsidRPr="00EA128E" w:rsidRDefault="00B514C1" w:rsidP="00EA128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A128E">
        <w:rPr>
          <w:rFonts w:ascii="Times New Roman" w:hAnsi="Times New Roman" w:cs="Times New Roman"/>
          <w:sz w:val="28"/>
          <w:szCs w:val="28"/>
        </w:rPr>
        <w:t xml:space="preserve">Статью подготовили: социальный педагог Н.И. Ломакина </w:t>
      </w:r>
    </w:p>
    <w:p w:rsidR="00B514C1" w:rsidRPr="00EA128E" w:rsidRDefault="00B514C1" w:rsidP="00EA128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A128E">
        <w:rPr>
          <w:rFonts w:ascii="Times New Roman" w:hAnsi="Times New Roman" w:cs="Times New Roman"/>
          <w:sz w:val="28"/>
          <w:szCs w:val="28"/>
        </w:rPr>
        <w:t xml:space="preserve">                                        старший воспитатель  Е.Г. Вологдина</w:t>
      </w:r>
    </w:p>
    <w:p w:rsidR="00B514C1" w:rsidRPr="00EA128E" w:rsidRDefault="00B514C1" w:rsidP="00EA128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A128E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B514C1" w:rsidRDefault="006767C0" w:rsidP="007E194D">
      <w:pPr>
        <w:jc w:val="both"/>
        <w:rPr>
          <w:color w:val="FF0000"/>
          <w:sz w:val="40"/>
          <w:szCs w:val="40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62200" cy="2714625"/>
            <wp:effectExtent l="19050" t="0" r="0" b="0"/>
            <wp:wrapSquare wrapText="bothSides"/>
            <wp:docPr id="12" name="Рисунок 12" descr="F:\20170424_17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20170424_1707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4077" w:rsidRPr="00574077">
        <w:rPr>
          <w:color w:val="FF0000"/>
          <w:sz w:val="40"/>
          <w:szCs w:val="40"/>
        </w:rPr>
        <w:t>Батут – развлечение и оздоровление……</w:t>
      </w:r>
    </w:p>
    <w:p w:rsidR="00962E8A" w:rsidRPr="006767C0" w:rsidRDefault="00574077" w:rsidP="006767C0">
      <w:pPr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</w:rPr>
        <w:drawing>
          <wp:inline distT="0" distB="0" distL="0" distR="0">
            <wp:extent cx="2476500" cy="2047875"/>
            <wp:effectExtent l="19050" t="0" r="0" b="0"/>
            <wp:docPr id="13" name="Рисунок 13" descr="F:\20170424_16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20170424_1658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40"/>
          <w:szCs w:val="40"/>
        </w:rPr>
        <w:br w:type="textWrapping" w:clear="all"/>
      </w:r>
      <w:r w:rsidR="00962E8A" w:rsidRPr="006767C0">
        <w:rPr>
          <w:rFonts w:ascii="Times New Roman" w:hAnsi="Times New Roman" w:cs="Times New Roman"/>
          <w:color w:val="0070C0"/>
          <w:sz w:val="28"/>
          <w:szCs w:val="28"/>
        </w:rPr>
        <w:t>Батут – одно</w:t>
      </w:r>
      <w:r w:rsidR="00962E8A" w:rsidRPr="006767C0">
        <w:rPr>
          <w:rStyle w:val="apple-converted-space"/>
          <w:rFonts w:ascii="Times New Roman" w:hAnsi="Times New Roman" w:cs="Times New Roman"/>
          <w:color w:val="0070C0"/>
          <w:sz w:val="28"/>
          <w:szCs w:val="28"/>
        </w:rPr>
        <w:t> </w:t>
      </w:r>
      <w:r w:rsidR="00962E8A" w:rsidRPr="006767C0">
        <w:rPr>
          <w:rFonts w:ascii="Times New Roman" w:hAnsi="Times New Roman" w:cs="Times New Roman"/>
          <w:color w:val="0070C0"/>
          <w:sz w:val="28"/>
          <w:szCs w:val="28"/>
        </w:rPr>
        <w:t>из любимых</w:t>
      </w:r>
      <w:r w:rsidR="00962E8A" w:rsidRPr="006767C0">
        <w:rPr>
          <w:rStyle w:val="apple-converted-space"/>
          <w:rFonts w:ascii="Times New Roman" w:hAnsi="Times New Roman" w:cs="Times New Roman"/>
          <w:color w:val="0070C0"/>
          <w:sz w:val="28"/>
          <w:szCs w:val="28"/>
        </w:rPr>
        <w:t> </w:t>
      </w:r>
      <w:r w:rsidR="00962E8A" w:rsidRPr="006767C0">
        <w:rPr>
          <w:rFonts w:ascii="Times New Roman" w:hAnsi="Times New Roman" w:cs="Times New Roman"/>
          <w:color w:val="0070C0"/>
          <w:sz w:val="28"/>
          <w:szCs w:val="28"/>
        </w:rPr>
        <w:t>детских развлечений. Малыши</w:t>
      </w:r>
      <w:r w:rsidR="00962E8A" w:rsidRPr="006767C0">
        <w:rPr>
          <w:rStyle w:val="apple-converted-space"/>
          <w:rFonts w:ascii="Times New Roman" w:hAnsi="Times New Roman" w:cs="Times New Roman"/>
          <w:color w:val="0070C0"/>
          <w:sz w:val="28"/>
          <w:szCs w:val="28"/>
        </w:rPr>
        <w:t> </w:t>
      </w:r>
      <w:r w:rsidR="00962E8A" w:rsidRPr="006767C0">
        <w:rPr>
          <w:rFonts w:ascii="Times New Roman" w:hAnsi="Times New Roman" w:cs="Times New Roman"/>
          <w:color w:val="0070C0"/>
          <w:sz w:val="28"/>
          <w:szCs w:val="28"/>
        </w:rPr>
        <w:t>и подростки</w:t>
      </w:r>
      <w:r w:rsidR="006767C0" w:rsidRPr="006767C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962E8A" w:rsidRPr="006767C0">
        <w:rPr>
          <w:rFonts w:ascii="Times New Roman" w:hAnsi="Times New Roman" w:cs="Times New Roman"/>
          <w:color w:val="0070C0"/>
          <w:sz w:val="28"/>
          <w:szCs w:val="28"/>
        </w:rPr>
        <w:t>получают огромное удовольствие, весело прыгая</w:t>
      </w:r>
      <w:r w:rsidR="00962E8A" w:rsidRPr="006767C0">
        <w:rPr>
          <w:rStyle w:val="apple-converted-space"/>
          <w:rFonts w:ascii="Times New Roman" w:hAnsi="Times New Roman" w:cs="Times New Roman"/>
          <w:color w:val="0070C0"/>
          <w:sz w:val="28"/>
          <w:szCs w:val="28"/>
        </w:rPr>
        <w:t> </w:t>
      </w:r>
      <w:r w:rsidR="00962E8A" w:rsidRPr="006767C0">
        <w:rPr>
          <w:rFonts w:ascii="Times New Roman" w:hAnsi="Times New Roman" w:cs="Times New Roman"/>
          <w:color w:val="0070C0"/>
          <w:sz w:val="28"/>
          <w:szCs w:val="28"/>
        </w:rPr>
        <w:t>на этом</w:t>
      </w:r>
      <w:r w:rsidR="00962E8A" w:rsidRPr="006767C0">
        <w:rPr>
          <w:rStyle w:val="apple-converted-space"/>
          <w:rFonts w:ascii="Times New Roman" w:hAnsi="Times New Roman" w:cs="Times New Roman"/>
          <w:color w:val="0070C0"/>
          <w:sz w:val="28"/>
          <w:szCs w:val="28"/>
        </w:rPr>
        <w:t> </w:t>
      </w:r>
      <w:r w:rsidR="00962E8A" w:rsidRPr="006767C0">
        <w:rPr>
          <w:rFonts w:ascii="Times New Roman" w:hAnsi="Times New Roman" w:cs="Times New Roman"/>
          <w:color w:val="0070C0"/>
          <w:sz w:val="28"/>
          <w:szCs w:val="28"/>
        </w:rPr>
        <w:t>снаряде.</w:t>
      </w:r>
      <w:r w:rsidR="00962E8A" w:rsidRPr="006767C0">
        <w:rPr>
          <w:rFonts w:ascii="Times New Roman" w:hAnsi="Times New Roman" w:cs="Times New Roman"/>
          <w:color w:val="0070C0"/>
          <w:sz w:val="24"/>
          <w:szCs w:val="24"/>
        </w:rPr>
        <w:t> </w:t>
      </w:r>
    </w:p>
    <w:p w:rsidR="00962E8A" w:rsidRPr="006767C0" w:rsidRDefault="00962E8A" w:rsidP="00962E8A">
      <w:pPr>
        <w:pStyle w:val="a3"/>
        <w:shd w:val="clear" w:color="auto" w:fill="FFFFFF"/>
        <w:spacing w:before="150" w:beforeAutospacing="0" w:after="150" w:afterAutospacing="0" w:line="279" w:lineRule="atLeast"/>
        <w:jc w:val="both"/>
        <w:rPr>
          <w:color w:val="00B050"/>
          <w:sz w:val="28"/>
          <w:szCs w:val="28"/>
        </w:rPr>
      </w:pPr>
      <w:r w:rsidRPr="006767C0">
        <w:rPr>
          <w:color w:val="00B050"/>
          <w:sz w:val="28"/>
          <w:szCs w:val="28"/>
        </w:rPr>
        <w:t>Простая пружинная сетка, позволяющая прыгать вверх, натянута</w:t>
      </w:r>
      <w:r w:rsidRPr="006767C0">
        <w:rPr>
          <w:rStyle w:val="apple-converted-space"/>
          <w:color w:val="00B050"/>
          <w:sz w:val="28"/>
          <w:szCs w:val="28"/>
        </w:rPr>
        <w:t> </w:t>
      </w:r>
      <w:r w:rsidRPr="006767C0">
        <w:rPr>
          <w:color w:val="00B050"/>
          <w:sz w:val="28"/>
          <w:szCs w:val="28"/>
        </w:rPr>
        <w:t>на раму</w:t>
      </w:r>
      <w:r w:rsidRPr="006767C0">
        <w:rPr>
          <w:rStyle w:val="apple-converted-space"/>
          <w:color w:val="00B050"/>
          <w:sz w:val="28"/>
          <w:szCs w:val="28"/>
        </w:rPr>
        <w:t> </w:t>
      </w:r>
      <w:r w:rsidRPr="006767C0">
        <w:rPr>
          <w:color w:val="00B050"/>
          <w:sz w:val="28"/>
          <w:szCs w:val="28"/>
        </w:rPr>
        <w:t>– это батут.</w:t>
      </w:r>
      <w:r w:rsidRPr="006767C0">
        <w:rPr>
          <w:rStyle w:val="apple-converted-space"/>
          <w:color w:val="00B050"/>
          <w:sz w:val="28"/>
          <w:szCs w:val="28"/>
        </w:rPr>
        <w:t> </w:t>
      </w:r>
      <w:r w:rsidRPr="006767C0">
        <w:rPr>
          <w:color w:val="00B050"/>
          <w:sz w:val="28"/>
          <w:szCs w:val="28"/>
        </w:rPr>
        <w:t>А еще</w:t>
      </w:r>
      <w:r w:rsidRPr="006767C0">
        <w:rPr>
          <w:rStyle w:val="apple-converted-space"/>
          <w:color w:val="00B050"/>
          <w:sz w:val="28"/>
          <w:szCs w:val="28"/>
        </w:rPr>
        <w:t> </w:t>
      </w:r>
      <w:r w:rsidRPr="006767C0">
        <w:rPr>
          <w:color w:val="00B050"/>
          <w:sz w:val="28"/>
          <w:szCs w:val="28"/>
        </w:rPr>
        <w:t>это средство, способствующее улучшению настроения, самочувствия, координации,  увеличения физической выносливости</w:t>
      </w:r>
      <w:r w:rsidR="006767C0" w:rsidRPr="006767C0">
        <w:rPr>
          <w:color w:val="00B050"/>
          <w:sz w:val="28"/>
          <w:szCs w:val="28"/>
        </w:rPr>
        <w:t xml:space="preserve"> </w:t>
      </w:r>
      <w:r w:rsidRPr="006767C0">
        <w:rPr>
          <w:color w:val="00B050"/>
          <w:sz w:val="28"/>
          <w:szCs w:val="28"/>
        </w:rPr>
        <w:t>и несущее</w:t>
      </w:r>
      <w:r w:rsidRPr="006767C0">
        <w:rPr>
          <w:rStyle w:val="apple-converted-space"/>
          <w:color w:val="00B050"/>
          <w:sz w:val="28"/>
          <w:szCs w:val="28"/>
        </w:rPr>
        <w:t> </w:t>
      </w:r>
      <w:r w:rsidRPr="006767C0">
        <w:rPr>
          <w:color w:val="00B050"/>
          <w:sz w:val="28"/>
          <w:szCs w:val="28"/>
        </w:rPr>
        <w:t>общеукрепляющее воздействие</w:t>
      </w:r>
      <w:r w:rsidRPr="006767C0">
        <w:rPr>
          <w:rStyle w:val="apple-converted-space"/>
          <w:color w:val="00B050"/>
          <w:sz w:val="28"/>
          <w:szCs w:val="28"/>
        </w:rPr>
        <w:t> </w:t>
      </w:r>
      <w:r w:rsidRPr="006767C0">
        <w:rPr>
          <w:color w:val="00B050"/>
          <w:sz w:val="28"/>
          <w:szCs w:val="28"/>
        </w:rPr>
        <w:t>на человека</w:t>
      </w:r>
      <w:r w:rsidR="006767C0" w:rsidRPr="006767C0">
        <w:rPr>
          <w:color w:val="00B050"/>
          <w:sz w:val="28"/>
          <w:szCs w:val="28"/>
        </w:rPr>
        <w:t>. У</w:t>
      </w:r>
      <w:r w:rsidRPr="006767C0">
        <w:rPr>
          <w:color w:val="00B050"/>
          <w:sz w:val="28"/>
          <w:szCs w:val="28"/>
        </w:rPr>
        <w:t>скоряется обмен веществ, организм начинает избавляться</w:t>
      </w:r>
      <w:r w:rsidRPr="006767C0">
        <w:rPr>
          <w:rStyle w:val="apple-converted-space"/>
          <w:color w:val="00B050"/>
          <w:sz w:val="28"/>
          <w:szCs w:val="28"/>
        </w:rPr>
        <w:t> </w:t>
      </w:r>
      <w:r w:rsidRPr="006767C0">
        <w:rPr>
          <w:color w:val="00B050"/>
          <w:sz w:val="28"/>
          <w:szCs w:val="28"/>
        </w:rPr>
        <w:t>от шлаков.</w:t>
      </w:r>
      <w:r w:rsidRPr="006767C0">
        <w:rPr>
          <w:rStyle w:val="apple-converted-space"/>
          <w:color w:val="00B050"/>
          <w:sz w:val="28"/>
          <w:szCs w:val="28"/>
        </w:rPr>
        <w:t> </w:t>
      </w:r>
      <w:r w:rsidRPr="006767C0">
        <w:rPr>
          <w:color w:val="00B050"/>
          <w:sz w:val="28"/>
          <w:szCs w:val="28"/>
        </w:rPr>
        <w:t>В достаточно</w:t>
      </w:r>
      <w:r w:rsidRPr="006767C0">
        <w:rPr>
          <w:rStyle w:val="apple-converted-space"/>
          <w:color w:val="00B050"/>
          <w:sz w:val="28"/>
          <w:szCs w:val="28"/>
        </w:rPr>
        <w:t> </w:t>
      </w:r>
      <w:r w:rsidRPr="006767C0">
        <w:rPr>
          <w:color w:val="00B050"/>
          <w:sz w:val="28"/>
          <w:szCs w:val="28"/>
        </w:rPr>
        <w:t>короткий срок</w:t>
      </w:r>
      <w:r w:rsidRPr="006767C0">
        <w:rPr>
          <w:rStyle w:val="apple-converted-space"/>
          <w:color w:val="00B050"/>
          <w:sz w:val="28"/>
          <w:szCs w:val="28"/>
        </w:rPr>
        <w:t> </w:t>
      </w:r>
      <w:r w:rsidRPr="006767C0">
        <w:rPr>
          <w:color w:val="00B050"/>
          <w:sz w:val="28"/>
          <w:szCs w:val="28"/>
        </w:rPr>
        <w:t>на батуте</w:t>
      </w:r>
      <w:r w:rsidRPr="006767C0">
        <w:rPr>
          <w:rStyle w:val="apple-converted-space"/>
          <w:color w:val="00B050"/>
          <w:sz w:val="28"/>
          <w:szCs w:val="28"/>
        </w:rPr>
        <w:t> </w:t>
      </w:r>
      <w:r w:rsidRPr="006767C0">
        <w:rPr>
          <w:color w:val="00B050"/>
          <w:sz w:val="28"/>
          <w:szCs w:val="28"/>
        </w:rPr>
        <w:t>можно потерять несколько лишних килограммов</w:t>
      </w:r>
      <w:r w:rsidRPr="006767C0">
        <w:rPr>
          <w:rStyle w:val="apple-converted-space"/>
          <w:color w:val="00B050"/>
          <w:sz w:val="28"/>
          <w:szCs w:val="28"/>
        </w:rPr>
        <w:t> </w:t>
      </w:r>
      <w:r w:rsidRPr="006767C0">
        <w:rPr>
          <w:color w:val="00B050"/>
          <w:sz w:val="28"/>
          <w:szCs w:val="28"/>
        </w:rPr>
        <w:t>и почувствовать,</w:t>
      </w:r>
      <w:r w:rsidRPr="006767C0">
        <w:rPr>
          <w:rStyle w:val="apple-converted-space"/>
          <w:color w:val="00B050"/>
          <w:sz w:val="28"/>
          <w:szCs w:val="28"/>
        </w:rPr>
        <w:t> </w:t>
      </w:r>
      <w:r w:rsidRPr="006767C0">
        <w:rPr>
          <w:color w:val="00B050"/>
          <w:sz w:val="28"/>
          <w:szCs w:val="28"/>
        </w:rPr>
        <w:t>как</w:t>
      </w:r>
      <w:r w:rsidRPr="006767C0">
        <w:rPr>
          <w:rStyle w:val="apple-converted-space"/>
          <w:color w:val="00B050"/>
          <w:sz w:val="28"/>
          <w:szCs w:val="28"/>
        </w:rPr>
        <w:t> </w:t>
      </w:r>
      <w:r w:rsidR="00D479C9" w:rsidRPr="006767C0">
        <w:rPr>
          <w:color w:val="00B050"/>
          <w:sz w:val="28"/>
          <w:szCs w:val="28"/>
        </w:rPr>
        <w:t>в лучшую</w:t>
      </w:r>
      <w:r w:rsidR="006767C0" w:rsidRPr="006767C0">
        <w:rPr>
          <w:color w:val="00B050"/>
          <w:sz w:val="28"/>
          <w:szCs w:val="28"/>
        </w:rPr>
        <w:t xml:space="preserve"> </w:t>
      </w:r>
      <w:r w:rsidR="00D479C9" w:rsidRPr="006767C0">
        <w:rPr>
          <w:color w:val="00B050"/>
          <w:sz w:val="28"/>
          <w:szCs w:val="28"/>
        </w:rPr>
        <w:t>сторону изменилось</w:t>
      </w:r>
      <w:r w:rsidR="006767C0" w:rsidRPr="006767C0">
        <w:rPr>
          <w:color w:val="00B050"/>
          <w:sz w:val="28"/>
          <w:szCs w:val="28"/>
        </w:rPr>
        <w:t xml:space="preserve"> </w:t>
      </w:r>
      <w:r w:rsidRPr="006767C0">
        <w:rPr>
          <w:color w:val="00B050"/>
          <w:sz w:val="28"/>
          <w:szCs w:val="28"/>
        </w:rPr>
        <w:t xml:space="preserve">самочувствие, </w:t>
      </w:r>
      <w:r w:rsidRPr="006767C0">
        <w:rPr>
          <w:color w:val="00B050"/>
          <w:sz w:val="28"/>
          <w:szCs w:val="28"/>
        </w:rPr>
        <w:br/>
        <w:t>Прыжки</w:t>
      </w:r>
      <w:r w:rsidRPr="006767C0">
        <w:rPr>
          <w:rStyle w:val="apple-converted-space"/>
          <w:color w:val="00B050"/>
          <w:sz w:val="28"/>
          <w:szCs w:val="28"/>
        </w:rPr>
        <w:t> </w:t>
      </w:r>
      <w:r w:rsidRPr="006767C0">
        <w:rPr>
          <w:color w:val="00B050"/>
          <w:sz w:val="28"/>
          <w:szCs w:val="28"/>
        </w:rPr>
        <w:t>на батуте,</w:t>
      </w:r>
      <w:r w:rsidRPr="006767C0">
        <w:rPr>
          <w:rStyle w:val="apple-converted-space"/>
          <w:color w:val="00B050"/>
          <w:sz w:val="28"/>
          <w:szCs w:val="28"/>
        </w:rPr>
        <w:t> </w:t>
      </w:r>
      <w:r w:rsidR="00D479C9" w:rsidRPr="006767C0">
        <w:rPr>
          <w:color w:val="00B050"/>
          <w:sz w:val="28"/>
          <w:szCs w:val="28"/>
        </w:rPr>
        <w:t xml:space="preserve"> </w:t>
      </w:r>
      <w:r w:rsidRPr="006767C0">
        <w:rPr>
          <w:color w:val="00B050"/>
          <w:sz w:val="28"/>
          <w:szCs w:val="28"/>
        </w:rPr>
        <w:t>могут успешно заменить различные виды аэробики,</w:t>
      </w:r>
      <w:r w:rsidRPr="006767C0">
        <w:rPr>
          <w:rStyle w:val="apple-converted-space"/>
          <w:color w:val="00B050"/>
          <w:sz w:val="28"/>
          <w:szCs w:val="28"/>
        </w:rPr>
        <w:t> </w:t>
      </w:r>
      <w:r w:rsidRPr="006767C0">
        <w:rPr>
          <w:color w:val="00B050"/>
          <w:sz w:val="28"/>
          <w:szCs w:val="28"/>
        </w:rPr>
        <w:t>и позволяют</w:t>
      </w:r>
      <w:r w:rsidRPr="006767C0">
        <w:rPr>
          <w:rStyle w:val="apple-converted-space"/>
          <w:color w:val="00B050"/>
          <w:sz w:val="28"/>
          <w:szCs w:val="28"/>
        </w:rPr>
        <w:t> </w:t>
      </w:r>
      <w:r w:rsidRPr="006767C0">
        <w:rPr>
          <w:color w:val="00B050"/>
          <w:sz w:val="28"/>
          <w:szCs w:val="28"/>
        </w:rPr>
        <w:t>всегда оставаться</w:t>
      </w:r>
      <w:r w:rsidRPr="006767C0">
        <w:rPr>
          <w:rStyle w:val="apple-converted-space"/>
          <w:color w:val="00B050"/>
          <w:sz w:val="28"/>
          <w:szCs w:val="28"/>
        </w:rPr>
        <w:t> </w:t>
      </w:r>
      <w:r w:rsidRPr="006767C0">
        <w:rPr>
          <w:color w:val="00B050"/>
          <w:sz w:val="28"/>
          <w:szCs w:val="28"/>
        </w:rPr>
        <w:t>в великолепной</w:t>
      </w:r>
      <w:r w:rsidR="006767C0" w:rsidRPr="006767C0">
        <w:rPr>
          <w:color w:val="00B050"/>
          <w:sz w:val="28"/>
          <w:szCs w:val="28"/>
        </w:rPr>
        <w:t xml:space="preserve"> </w:t>
      </w:r>
      <w:r w:rsidRPr="006767C0">
        <w:rPr>
          <w:color w:val="00B050"/>
          <w:sz w:val="28"/>
          <w:szCs w:val="28"/>
        </w:rPr>
        <w:t xml:space="preserve">физической форме, </w:t>
      </w:r>
    </w:p>
    <w:p w:rsidR="00962E8A" w:rsidRDefault="00D479C9" w:rsidP="007E194D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767C0">
        <w:rPr>
          <w:rFonts w:ascii="Times New Roman" w:hAnsi="Times New Roman" w:cs="Times New Roman"/>
          <w:color w:val="FF0000"/>
          <w:sz w:val="28"/>
          <w:szCs w:val="28"/>
        </w:rPr>
        <w:t xml:space="preserve">Наши дети не </w:t>
      </w:r>
      <w:r w:rsidR="006767C0" w:rsidRPr="006767C0">
        <w:rPr>
          <w:rFonts w:ascii="Times New Roman" w:hAnsi="Times New Roman" w:cs="Times New Roman"/>
          <w:color w:val="FF0000"/>
          <w:sz w:val="28"/>
          <w:szCs w:val="28"/>
        </w:rPr>
        <w:t>раз посещали батуты. Такую</w:t>
      </w:r>
      <w:r w:rsidR="006767C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767C0" w:rsidRPr="006767C0">
        <w:rPr>
          <w:rFonts w:ascii="Times New Roman" w:hAnsi="Times New Roman" w:cs="Times New Roman"/>
          <w:color w:val="FF0000"/>
          <w:sz w:val="28"/>
          <w:szCs w:val="28"/>
        </w:rPr>
        <w:t>возможность им предоставила И.П. Варфоломеева И.С.</w:t>
      </w:r>
      <w:r w:rsidR="006767C0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6767C0" w:rsidRPr="006767C0">
        <w:rPr>
          <w:rFonts w:ascii="Times New Roman" w:hAnsi="Times New Roman" w:cs="Times New Roman"/>
          <w:color w:val="FF0000"/>
          <w:sz w:val="28"/>
          <w:szCs w:val="28"/>
        </w:rPr>
        <w:t xml:space="preserve"> Каждое посещение батутов вызывает у ребятишек бурю эмоций – радости, физической и эмоциональной разгрузки. Так же здесь и развивается логическое мышлении при прохождении лабиринтов. Мы воспитанники и педагоги ГУСО ЧСРЦ « Дружба», выражаем большую благодарность Ирине Сергеевне за оказанную спонсорскую помощь.</w:t>
      </w:r>
    </w:p>
    <w:p w:rsidR="006767C0" w:rsidRDefault="006767C0" w:rsidP="007E194D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197100" cy="1400175"/>
            <wp:effectExtent l="19050" t="0" r="0" b="0"/>
            <wp:docPr id="17" name="Рисунок 17" descr="F:\20170424_17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20170424_1706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81225" cy="1400175"/>
            <wp:effectExtent l="19050" t="0" r="9525" b="0"/>
            <wp:wrapSquare wrapText="bothSides"/>
            <wp:docPr id="16" name="Рисунок 16" descr="F:\20170424_17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20170424_1705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br w:type="textWrapping" w:clear="all"/>
      </w:r>
      <w:r w:rsidR="00F02A1F">
        <w:rPr>
          <w:rFonts w:ascii="Times New Roman" w:hAnsi="Times New Roman" w:cs="Times New Roman"/>
          <w:color w:val="FF0000"/>
          <w:sz w:val="28"/>
          <w:szCs w:val="28"/>
        </w:rPr>
        <w:t>Фалилеева Н.В. Мухомедчина Н.Р.</w:t>
      </w:r>
    </w:p>
    <w:p w:rsidR="00F02A1F" w:rsidRDefault="00F02A1F" w:rsidP="007E194D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02A1F" w:rsidRPr="00F02A1F" w:rsidRDefault="00F02A1F" w:rsidP="007E194D">
      <w:pPr>
        <w:jc w:val="both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  <w:r w:rsidRPr="00F02A1F">
        <w:rPr>
          <w:rFonts w:ascii="Times New Roman" w:hAnsi="Times New Roman" w:cs="Times New Roman"/>
          <w:b/>
          <w:i/>
          <w:color w:val="0070C0"/>
          <w:sz w:val="44"/>
          <w:szCs w:val="44"/>
        </w:rPr>
        <w:lastRenderedPageBreak/>
        <w:t xml:space="preserve">Топ -10 интересных </w:t>
      </w:r>
      <w:proofErr w:type="gramStart"/>
      <w:r w:rsidRPr="00F02A1F">
        <w:rPr>
          <w:rFonts w:ascii="Times New Roman" w:hAnsi="Times New Roman" w:cs="Times New Roman"/>
          <w:b/>
          <w:i/>
          <w:color w:val="0070C0"/>
          <w:sz w:val="44"/>
          <w:szCs w:val="44"/>
        </w:rPr>
        <w:t>фактов об апреле</w:t>
      </w:r>
      <w:proofErr w:type="gramEnd"/>
      <w:r w:rsidRPr="00F02A1F">
        <w:rPr>
          <w:rFonts w:ascii="Times New Roman" w:hAnsi="Times New Roman" w:cs="Times New Roman"/>
          <w:b/>
          <w:i/>
          <w:color w:val="0070C0"/>
          <w:sz w:val="44"/>
          <w:szCs w:val="44"/>
        </w:rPr>
        <w:t xml:space="preserve"> </w:t>
      </w:r>
    </w:p>
    <w:p w:rsidR="00F02A1F" w:rsidRDefault="00F02A1F" w:rsidP="007E194D">
      <w:pPr>
        <w:jc w:val="both"/>
      </w:pPr>
      <w:r>
        <w:rPr>
          <w:noProof/>
        </w:rPr>
        <w:drawing>
          <wp:inline distT="0" distB="0" distL="0" distR="0">
            <wp:extent cx="3314700" cy="1981200"/>
            <wp:effectExtent l="19050" t="0" r="0" b="0"/>
            <wp:docPr id="5" name="Рисунок 5" descr="https://i.7fon.ru/thumb/f592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7fon.ru/thumb/f592183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81225" cy="2038350"/>
            <wp:effectExtent l="19050" t="0" r="9525" b="0"/>
            <wp:wrapSquare wrapText="bothSides"/>
            <wp:docPr id="1" name="Рисунок 2" descr="http://www.proza.ru/pics/2016/10/29/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roza.ru/pics/2016/10/29/61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F02A1F" w:rsidRPr="00F02A1F" w:rsidRDefault="00F02A1F" w:rsidP="007E194D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F02A1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1. В Великобритании апрель считается национальным месяцем домашних животных, а также временем, посвященным борьбе с раком. </w:t>
      </w:r>
    </w:p>
    <w:p w:rsidR="00F02A1F" w:rsidRPr="00F02A1F" w:rsidRDefault="00F02A1F" w:rsidP="007E194D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F02A1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2. А в США апрель – месяц математики, джазовой музыки, защиты от стресса. </w:t>
      </w:r>
    </w:p>
    <w:p w:rsidR="00F02A1F" w:rsidRPr="00F02A1F" w:rsidRDefault="00F02A1F" w:rsidP="007E194D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F02A1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3. «Апрель – жесточайший месяц…» – так начинается поэма Т.С. Элиота «Бесплодная земля». </w:t>
      </w:r>
    </w:p>
    <w:p w:rsidR="00F02A1F" w:rsidRPr="00F02A1F" w:rsidRDefault="00F02A1F" w:rsidP="007E194D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F02A1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4. </w:t>
      </w:r>
      <w:proofErr w:type="spellStart"/>
      <w:r w:rsidRPr="00F02A1F">
        <w:rPr>
          <w:rFonts w:ascii="Times New Roman" w:hAnsi="Times New Roman" w:cs="Times New Roman"/>
          <w:b/>
          <w:color w:val="7030A0"/>
          <w:sz w:val="28"/>
          <w:szCs w:val="28"/>
        </w:rPr>
        <w:t>Эйприл</w:t>
      </w:r>
      <w:proofErr w:type="spellEnd"/>
      <w:r w:rsidRPr="00F02A1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(</w:t>
      </w:r>
      <w:proofErr w:type="spellStart"/>
      <w:r w:rsidRPr="00F02A1F">
        <w:rPr>
          <w:rFonts w:ascii="Times New Roman" w:hAnsi="Times New Roman" w:cs="Times New Roman"/>
          <w:b/>
          <w:color w:val="7030A0"/>
          <w:sz w:val="28"/>
          <w:szCs w:val="28"/>
        </w:rPr>
        <w:t>April</w:t>
      </w:r>
      <w:proofErr w:type="spellEnd"/>
      <w:r w:rsidRPr="00F02A1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) – распространенное женское имя в Британии и США. </w:t>
      </w:r>
    </w:p>
    <w:p w:rsidR="00F02A1F" w:rsidRPr="00F02A1F" w:rsidRDefault="00F02A1F" w:rsidP="007E194D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F02A1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5. «Был холодный ясный апрельский день, и часы пробили тринадцать» – первая строчка грандиозного романа-антиутопии </w:t>
      </w:r>
      <w:proofErr w:type="gramStart"/>
      <w:r w:rsidRPr="00F02A1F">
        <w:rPr>
          <w:rFonts w:ascii="Times New Roman" w:hAnsi="Times New Roman" w:cs="Times New Roman"/>
          <w:b/>
          <w:color w:val="7030A0"/>
          <w:sz w:val="28"/>
          <w:szCs w:val="28"/>
        </w:rPr>
        <w:t>Дж</w:t>
      </w:r>
      <w:proofErr w:type="gramEnd"/>
      <w:r w:rsidRPr="00F02A1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. Оруэлла «1984». </w:t>
      </w:r>
    </w:p>
    <w:p w:rsidR="00F02A1F" w:rsidRPr="00F02A1F" w:rsidRDefault="00F02A1F" w:rsidP="007E194D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F02A1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6. Согласно исследованиям ученых, чем чаще в апреле идут дожди, там больше в мае появится цветов. </w:t>
      </w:r>
    </w:p>
    <w:p w:rsidR="00F02A1F" w:rsidRPr="00F02A1F" w:rsidRDefault="00F02A1F" w:rsidP="007E194D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F02A1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7. «Мужчины похожи на апрель, когда ухаживают, и на декабрь, когда уже женаты» – интересное сравнение от неподражаемого Уильяма Шекспира из комедии «Как вам это понравится». </w:t>
      </w:r>
    </w:p>
    <w:p w:rsidR="00F02A1F" w:rsidRPr="00F02A1F" w:rsidRDefault="00F02A1F" w:rsidP="007E194D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F02A1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8. Ни один фильм, в котором встречается слово «апрель», и ни одна актриса по имени </w:t>
      </w:r>
      <w:proofErr w:type="spellStart"/>
      <w:r w:rsidRPr="00F02A1F">
        <w:rPr>
          <w:rFonts w:ascii="Times New Roman" w:hAnsi="Times New Roman" w:cs="Times New Roman"/>
          <w:b/>
          <w:color w:val="7030A0"/>
          <w:sz w:val="28"/>
          <w:szCs w:val="28"/>
        </w:rPr>
        <w:t>Эйприл</w:t>
      </w:r>
      <w:proofErr w:type="spellEnd"/>
      <w:r w:rsidRPr="00F02A1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ни разу не завоевывали престижную премию «Оскар». </w:t>
      </w:r>
    </w:p>
    <w:p w:rsidR="00F02A1F" w:rsidRPr="00F02A1F" w:rsidRDefault="00F02A1F" w:rsidP="007E194D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F02A1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9. Древние римляне считали апрель месяцем Венеры, а греки – временем Афродиты. </w:t>
      </w:r>
    </w:p>
    <w:p w:rsidR="00F02A1F" w:rsidRDefault="00F02A1F" w:rsidP="007E194D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F02A1F">
        <w:rPr>
          <w:rFonts w:ascii="Times New Roman" w:hAnsi="Times New Roman" w:cs="Times New Roman"/>
          <w:b/>
          <w:color w:val="7030A0"/>
          <w:sz w:val="28"/>
          <w:szCs w:val="28"/>
        </w:rPr>
        <w:t>10. Белорусское название этого месяца «</w:t>
      </w:r>
      <w:proofErr w:type="spellStart"/>
      <w:r w:rsidRPr="00F02A1F">
        <w:rPr>
          <w:rFonts w:ascii="Times New Roman" w:hAnsi="Times New Roman" w:cs="Times New Roman"/>
          <w:b/>
          <w:color w:val="7030A0"/>
          <w:sz w:val="28"/>
          <w:szCs w:val="28"/>
        </w:rPr>
        <w:t>красав</w:t>
      </w:r>
      <w:proofErr w:type="gramStart"/>
      <w:r w:rsidRPr="00F02A1F">
        <w:rPr>
          <w:rFonts w:ascii="Times New Roman" w:hAnsi="Times New Roman" w:cs="Times New Roman"/>
          <w:b/>
          <w:color w:val="7030A0"/>
          <w:sz w:val="28"/>
          <w:szCs w:val="28"/>
        </w:rPr>
        <w:t>i</w:t>
      </w:r>
      <w:proofErr w:type="gramEnd"/>
      <w:r w:rsidRPr="00F02A1F">
        <w:rPr>
          <w:rFonts w:ascii="Times New Roman" w:hAnsi="Times New Roman" w:cs="Times New Roman"/>
          <w:b/>
          <w:color w:val="7030A0"/>
          <w:sz w:val="28"/>
          <w:szCs w:val="28"/>
        </w:rPr>
        <w:t>к</w:t>
      </w:r>
      <w:proofErr w:type="spellEnd"/>
      <w:r w:rsidRPr="00F02A1F">
        <w:rPr>
          <w:rFonts w:ascii="Times New Roman" w:hAnsi="Times New Roman" w:cs="Times New Roman"/>
          <w:b/>
          <w:color w:val="7030A0"/>
          <w:sz w:val="28"/>
          <w:szCs w:val="28"/>
        </w:rPr>
        <w:t>» несет в себе значение «цветущий, богатый цветами».</w:t>
      </w:r>
    </w:p>
    <w:p w:rsidR="00F02A1F" w:rsidRPr="00F02A1F" w:rsidRDefault="00F02A1F" w:rsidP="007E194D">
      <w:pPr>
        <w:jc w:val="both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F02A1F">
        <w:rPr>
          <w:rFonts w:ascii="Times New Roman" w:hAnsi="Times New Roman" w:cs="Times New Roman"/>
          <w:b/>
          <w:color w:val="7030A0"/>
          <w:sz w:val="40"/>
          <w:szCs w:val="40"/>
        </w:rPr>
        <w:lastRenderedPageBreak/>
        <w:t>Поздравляем</w:t>
      </w:r>
      <w:proofErr w:type="gramStart"/>
      <w:r w:rsidRPr="00F02A1F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С</w:t>
      </w:r>
      <w:proofErr w:type="gramEnd"/>
      <w:r w:rsidRPr="00F02A1F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днём рождения!</w:t>
      </w:r>
    </w:p>
    <w:p w:rsidR="00F02A1F" w:rsidRDefault="00F02A1F" w:rsidP="007E194D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5402074"/>
            <wp:effectExtent l="19050" t="0" r="3175" b="0"/>
            <wp:docPr id="8" name="Рисунок 8" descr="https://samizdatt.net/uploads/posts/2016-09/1473839233_16839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amizdatt.net/uploads/posts/2016-09/1473839233_1683992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0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A1F" w:rsidRDefault="00F02A1F" w:rsidP="007E194D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7030A0"/>
          <w:sz w:val="28"/>
          <w:szCs w:val="28"/>
        </w:rPr>
        <w:t>Наделяеву</w:t>
      </w:r>
      <w:proofErr w:type="spellEnd"/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Ольгу Витальевну,</w:t>
      </w:r>
    </w:p>
    <w:p w:rsidR="00F02A1F" w:rsidRDefault="00F02A1F" w:rsidP="007E194D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7030A0"/>
          <w:sz w:val="28"/>
          <w:szCs w:val="28"/>
        </w:rPr>
        <w:t>Шемелину</w:t>
      </w:r>
      <w:proofErr w:type="spellEnd"/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Елену Ивановну,</w:t>
      </w:r>
    </w:p>
    <w:p w:rsidR="00F02A1F" w:rsidRDefault="00F02A1F" w:rsidP="007E194D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Фёдорову Людмилу Александровну</w:t>
      </w:r>
    </w:p>
    <w:p w:rsidR="00A862F1" w:rsidRDefault="00A862F1" w:rsidP="007E194D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7030A0"/>
          <w:sz w:val="28"/>
          <w:szCs w:val="28"/>
        </w:rPr>
        <w:t>Кудьярова</w:t>
      </w:r>
      <w:proofErr w:type="spellEnd"/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Степана,</w:t>
      </w:r>
    </w:p>
    <w:p w:rsidR="00A862F1" w:rsidRDefault="00A862F1" w:rsidP="007E194D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7030A0"/>
          <w:sz w:val="28"/>
          <w:szCs w:val="28"/>
        </w:rPr>
        <w:t>Наделяева</w:t>
      </w:r>
      <w:proofErr w:type="spellEnd"/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Николая.</w:t>
      </w:r>
    </w:p>
    <w:p w:rsidR="00A862F1" w:rsidRDefault="00A862F1" w:rsidP="007E194D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A862F1" w:rsidRDefault="00A862F1" w:rsidP="007E194D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A862F1" w:rsidRDefault="00A862F1" w:rsidP="007E194D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A862F1" w:rsidRDefault="00A862F1" w:rsidP="007E194D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A862F1" w:rsidRPr="00A862F1" w:rsidRDefault="00A862F1" w:rsidP="00A862F1">
      <w:pPr>
        <w:shd w:val="clear" w:color="auto" w:fill="FFFFFF"/>
        <w:spacing w:after="288" w:line="300" w:lineRule="atLeast"/>
        <w:jc w:val="center"/>
        <w:rPr>
          <w:rFonts w:ascii="Calibri" w:eastAsia="Times New Roman" w:hAnsi="Calibri" w:cs="Times New Roman"/>
          <w:color w:val="FF0000"/>
          <w:sz w:val="26"/>
          <w:szCs w:val="26"/>
        </w:rPr>
      </w:pPr>
      <w:r w:rsidRPr="00A862F1">
        <w:rPr>
          <w:rFonts w:ascii="Times New Roman" w:eastAsia="Times New Roman" w:hAnsi="Times New Roman" w:cs="Times New Roman"/>
          <w:color w:val="FF0000"/>
          <w:sz w:val="28"/>
          <w:szCs w:val="28"/>
        </w:rPr>
        <w:lastRenderedPageBreak/>
        <w:t>«Христос воскрес! Воистину воскрес!»</w:t>
      </w:r>
    </w:p>
    <w:p w:rsidR="00A862F1" w:rsidRDefault="00A862F1" w:rsidP="00A862F1">
      <w:pPr>
        <w:shd w:val="clear" w:color="auto" w:fill="FFFFFF"/>
        <w:spacing w:after="288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295E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9B295E">
        <w:rPr>
          <w:rFonts w:ascii="Times New Roman" w:eastAsia="Times New Roman" w:hAnsi="Times New Roman" w:cs="Times New Roman"/>
          <w:sz w:val="28"/>
          <w:szCs w:val="28"/>
        </w:rPr>
        <w:t>Пасха является одним из самых древнейших христианских праздников, который отмечают в кругу семьи и самых близких родственников. Символом этого праздника является пасхальное яйцо, крашенное и расписанное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интересным и оригинальным способом</w:t>
      </w:r>
      <w:r w:rsidRPr="009B295E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Вот и в нашей большой семье (ГУСО ЧСРЦ «Дружба») был объявлен  конкурс  «Пасхальное яйцо», приуроченный к празднику Воскресения Христова, целью конкурса  является создание условий для эстетического, нравственного и  патриотического</w:t>
      </w:r>
      <w:r w:rsidRPr="009B29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воспитания детей средствами изобразительного искусства и декоративно – прикладного творчества, а также  сохранение традиций народного праздника. </w:t>
      </w:r>
    </w:p>
    <w:p w:rsidR="00A862F1" w:rsidRDefault="00A862F1" w:rsidP="00A862F1">
      <w:pPr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Конкурс приняли на ура и взрослые и дети. И вот творческие работы готовы. При их изготовлении были использованы различные подручные материалы: ткань, пряжа, бумага, и мн.др.  В очередной раз порадовал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Родашкевич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Сергей, его творческие работы всегда оригинальны и аккуратно выполнены, очень ярко и празднично смотрелись пасхальные яйца, украшенные бисером (Бородина Лариса,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Шмонякова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Даша). Бородина Татьяна сделала композицию из пластилина: пасхальный стол, ведь в</w:t>
      </w:r>
      <w:r w:rsidRPr="00D41588">
        <w:rPr>
          <w:rFonts w:ascii="Arial" w:eastAsia="Times New Roman" w:hAnsi="Arial" w:cs="Arial"/>
          <w:color w:val="262626"/>
          <w:sz w:val="24"/>
          <w:szCs w:val="24"/>
        </w:rPr>
        <w:t xml:space="preserve"> </w:t>
      </w:r>
      <w:r w:rsidRPr="00D67AA7">
        <w:rPr>
          <w:rFonts w:ascii="Times New Roman" w:eastAsia="Times New Roman" w:hAnsi="Times New Roman" w:cs="Times New Roman"/>
          <w:sz w:val="28"/>
          <w:szCs w:val="28"/>
        </w:rPr>
        <w:t>день Светлого Христова Воскресенья принято накрывать богатый пасхальный стол</w:t>
      </w:r>
      <w:r>
        <w:rPr>
          <w:rFonts w:ascii="Times New Roman" w:eastAsia="Times New Roman" w:hAnsi="Times New Roman" w:cs="Times New Roman"/>
          <w:sz w:val="28"/>
          <w:szCs w:val="28"/>
        </w:rPr>
        <w:t>, на котором обязательно должны</w:t>
      </w:r>
      <w:r w:rsidRPr="00D67AA7">
        <w:rPr>
          <w:rFonts w:ascii="Times New Roman" w:eastAsia="Times New Roman" w:hAnsi="Times New Roman" w:cs="Times New Roman"/>
          <w:sz w:val="28"/>
          <w:szCs w:val="28"/>
        </w:rPr>
        <w:t xml:space="preserve"> присутствовать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пасхальные яйца, куличи, творожная пасха. Пополнили нашу выставку совместные работы детей и воспитателей: Сенотрусова Оксана Юрьевна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Шмонякова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Даша, </w:t>
      </w:r>
      <w:proofErr w:type="spellStart"/>
      <w:r w:rsidRPr="009D06FC">
        <w:rPr>
          <w:rFonts w:ascii="Times New Roman" w:eastAsia="Times New Roman" w:hAnsi="Times New Roman" w:cs="Times New Roman"/>
          <w:sz w:val="28"/>
          <w:szCs w:val="28"/>
        </w:rPr>
        <w:t>Тушкова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Евгения Сергеевна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Кудьяровы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Степан и Тамара и др.</w:t>
      </w:r>
      <w:r w:rsidRPr="005B79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 остались в стороне и наши дошколята, которые с удовольствием принялись  украшать  пасхальные яйца. Проявили своё мастерство,</w:t>
      </w:r>
      <w:r w:rsidRPr="008978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смекалку и фантазию в изготовлении поделок педагоги центра. Некоторые работы были украшены ещё одним символом праздника – веточками вербы.</w:t>
      </w:r>
    </w:p>
    <w:p w:rsidR="00A862F1" w:rsidRDefault="00A862F1" w:rsidP="00A862F1">
      <w:pPr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Хотелось бы сказать спасибо взрослым и детям за активное участие в  конкурсе – выставке. Творческих успехов вам!</w:t>
      </w:r>
      <w:r w:rsidRPr="0098589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862F1" w:rsidRDefault="00A862F1" w:rsidP="007E194D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862F1">
        <w:rPr>
          <w:rFonts w:ascii="Times New Roman" w:hAnsi="Times New Roman" w:cs="Times New Roman"/>
          <w:b/>
          <w:color w:val="7030A0"/>
          <w:sz w:val="28"/>
          <w:szCs w:val="28"/>
        </w:rPr>
        <w:drawing>
          <wp:inline distT="0" distB="0" distL="0" distR="0">
            <wp:extent cx="2895600" cy="2656814"/>
            <wp:effectExtent l="19050" t="0" r="0" b="0"/>
            <wp:docPr id="6" name="Рисунок 1" descr="C:\Users\User\Desktop\Эпова\IMG_20170419_14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пова\IMG_20170419_1441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62F1">
        <w:rPr>
          <w:rFonts w:ascii="Times New Roman" w:hAnsi="Times New Roman" w:cs="Times New Roman"/>
          <w:b/>
          <w:color w:val="7030A0"/>
          <w:sz w:val="28"/>
          <w:szCs w:val="28"/>
        </w:rPr>
        <w:drawing>
          <wp:inline distT="0" distB="0" distL="0" distR="0">
            <wp:extent cx="2857500" cy="2663220"/>
            <wp:effectExtent l="19050" t="0" r="0" b="0"/>
            <wp:docPr id="9" name="Рисунок 2" descr="C:\Users\User\Desktop\Эпова\IMG_20170419_14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Эпова\IMG_20170419_1444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813" cy="2691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2F1" w:rsidRPr="00294492" w:rsidRDefault="00A862F1" w:rsidP="00A862F1">
      <w:pPr>
        <w:spacing w:after="375" w:line="360" w:lineRule="atLeast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</w:pPr>
      <w:r w:rsidRPr="00294492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ЭПОВА С.Н., ФОМЕНКО Е.В.</w:t>
      </w:r>
    </w:p>
    <w:p w:rsidR="00A862F1" w:rsidRPr="00F02A1F" w:rsidRDefault="00A862F1" w:rsidP="007E194D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sectPr w:rsidR="00A862F1" w:rsidRPr="00F02A1F" w:rsidSect="00C354E1">
      <w:pgSz w:w="11906" w:h="16838"/>
      <w:pgMar w:top="1134" w:right="850" w:bottom="1134" w:left="1701" w:header="708" w:footer="708" w:gutter="0"/>
      <w:pgBorders w:offsetFrom="page">
        <w:top w:val="mapPins" w:sz="6" w:space="24" w:color="auto"/>
        <w:left w:val="mapPins" w:sz="6" w:space="24" w:color="auto"/>
        <w:bottom w:val="mapPins" w:sz="6" w:space="24" w:color="auto"/>
        <w:right w:val="mapPins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E194D"/>
    <w:rsid w:val="001468AE"/>
    <w:rsid w:val="00237A2C"/>
    <w:rsid w:val="004D21AB"/>
    <w:rsid w:val="00574077"/>
    <w:rsid w:val="006767C0"/>
    <w:rsid w:val="007E194D"/>
    <w:rsid w:val="00962E8A"/>
    <w:rsid w:val="00A862F1"/>
    <w:rsid w:val="00B514C1"/>
    <w:rsid w:val="00B57878"/>
    <w:rsid w:val="00C354E1"/>
    <w:rsid w:val="00C52DAD"/>
    <w:rsid w:val="00D479C9"/>
    <w:rsid w:val="00DB3A74"/>
    <w:rsid w:val="00DF37B6"/>
    <w:rsid w:val="00E56220"/>
    <w:rsid w:val="00EA128E"/>
    <w:rsid w:val="00F02A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1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2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62E8A"/>
  </w:style>
  <w:style w:type="paragraph" w:styleId="a4">
    <w:name w:val="Balloon Text"/>
    <w:basedOn w:val="a"/>
    <w:link w:val="a5"/>
    <w:uiPriority w:val="99"/>
    <w:semiHidden/>
    <w:unhideWhenUsed/>
    <w:rsid w:val="00B51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14C1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B514C1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72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9</Pages>
  <Words>1402</Words>
  <Characters>7997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2017-04-22T00:34:00Z</dcterms:created>
  <dcterms:modified xsi:type="dcterms:W3CDTF">2017-04-28T01:08:00Z</dcterms:modified>
</cp:coreProperties>
</file>